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Clarendon PAC Meeting, Oct. 16, 2024, at 6:45 PM at Margate Park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Update on Action items from Sept. 25, 2024 meeting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-Michael reached out to Linda Daly the Chicago Park District Deputy Director of Capital Constriction, she has not responded.</w:t>
        <w:br w:type="textWrapping"/>
        <w:t xml:space="preserve">-Maria was going to reach out to a lighting designer - especially for plaza which will be used for lots of night events - and also surrounding the building.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-We’re still searching to find a video intern who can work on Instagram and Tiktok.</w:t>
        <w:br w:type="textWrapping"/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-Completed: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Confirm date of removal of invasive plants in south community garden. GreenCorps coordinate with Breeane.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-Our next suggestion is asking Breeane (Community Gardens) to sit down with CPAC gardners to design the native plants landscape design plan.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-Railroad Club: Midwest Train Fest in Milwaukee trying to decide if they’re going to get  a group of people there.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-We’d like to get a newsletter out before the end of the year.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-Melanie started conversation w/ 46th Ward office on North Lake Shore Drive process, offered CPAC as a resource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Park programs update to refresh all on park programs/events (Katharine, Ryan, Connor)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a)</w:t>
        <w:tab/>
        <w:t xml:space="preserve">Current idea list, Google Doc: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https://docs.google.com/spreadsheets/d/1s1BsjIs0qDCU3xgfviFZk0BknVbUSxeXZRLGSP8EHJo/edit?usp=sharing</w:t>
        </w:r>
      </w:hyperlink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We need to have our skeleton programming in place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rtl w:val="0"/>
        </w:rPr>
        <w:t xml:space="preserve">Michael will meet with T’andre (spelling?) and Jon to start thinking what programs they want as a core program.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b)</w:t>
        <w:tab/>
        <w:t xml:space="preserve">Designated rooms: </w:t>
      </w:r>
      <w:r w:rsidDel="00000000" w:rsidR="00000000" w:rsidRPr="00000000">
        <w:rPr>
          <w:sz w:val="24"/>
          <w:szCs w:val="24"/>
          <w:rtl w:val="0"/>
        </w:rPr>
        <w:t xml:space="preserve">Toddler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room, Teen room, etc. Consideration of renaming rooms (for example, “Teen Room” to “Young Adults” to expand the age range) and of possible new sub-advisory groups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Chicago Bears Lakefront Stadium and Chicago Lakefront Coalition opposition, spearheaded by Friends of the Parks. Asking for CPAC support. Open Discussion.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Info: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https://www.fotp.org/chilakefrontcoalition.html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-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Renovation update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-Parks District has not provided an updated timeline.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-Their construction completion date is listed as December 20th, 2024.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-January final, final date. Michael stated park staff will be in January.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-Michael to call Steven and confirm Maria told us that we’d be in next spring.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Clarendon Park Gardens &amp; Landscape update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Item: Next objective is to get together and determine who will help us get an actual plan on native plants.  </w:t>
        <w:br w:type="textWrapping"/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Survey follow up and possible first email with results (also an update on the renovations?)  Ryan suggested doing survey charts with community programs/events for easy viewing.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630" w:hanging="36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Idea of CPAC becoming a 501(c)(3)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Currently Friends of the Parks is our fiscal sponsor.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Need to change credit union account anyway due to FOTP staff departure.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Vote to amend current FOTP board member.  Vote taken via email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Research needed: resources to help, pros, cons, options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hanging="360"/>
        <w:rPr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Chicago Bears Lakefront Stadium and Chicago Lakefront Coalition opposition, spearheaded by Friends of the Parks. Asking for CPAC support. Open Discussion. Info: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https://www.fotp.org/chilakefrontcoalition.html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What is the cost to set up (and renew) 501(c)(3) status</w:t>
        <w:br w:type="textWrapping"/>
        <w:t xml:space="preserve">There are some benefits that would make it easier to donate over PayPal and other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0" w:firstLine="0"/>
        <w:rPr>
          <w:b w:val="1"/>
          <w:sz w:val="24"/>
          <w:szCs w:val="24"/>
          <w:highlight w:val="yellow"/>
        </w:rPr>
      </w:pPr>
      <w:bookmarkStart w:colFirst="0" w:colLast="0" w:name="_heading=h.ohmjn7lyxtqv" w:id="2"/>
      <w:bookmarkEnd w:id="2"/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4-0 Vote in favor of #8 amendment. Amendment is passed.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6" w:lineRule="auto"/>
        <w:ind w:left="10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ind w:left="63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Open Discussion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CPAC meeting is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Nov. 20, 2024,</w:t>
      </w:r>
      <w:r w:rsidDel="00000000" w:rsidR="00000000" w:rsidRPr="00000000">
        <w:rPr>
          <w:b w:val="1"/>
          <w:sz w:val="24"/>
          <w:szCs w:val="24"/>
          <w:rtl w:val="0"/>
        </w:rPr>
        <w:t xml:space="preserve"> at 6:45 pm **OVER ZOOM**</w:t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Item: AG to start newsletter process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Michael to figure out ribbon-cutting process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2880" w:firstLine="720"/>
      <w:jc w:val="both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0" distT="0" distL="0" distR="0">
          <wp:extent cx="1479550" cy="806450"/>
          <wp:effectExtent b="0" l="0" r="0" t="0"/>
          <wp:docPr id="17706385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5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AF57B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579A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B5E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5E13"/>
  </w:style>
  <w:style w:type="paragraph" w:styleId="Footer">
    <w:name w:val="footer"/>
    <w:basedOn w:val="Normal"/>
    <w:link w:val="FooterChar"/>
    <w:uiPriority w:val="99"/>
    <w:unhideWhenUsed w:val="1"/>
    <w:rsid w:val="003B5E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5E13"/>
  </w:style>
  <w:style w:type="paragraph" w:styleId="ListParagraph">
    <w:name w:val="List Paragraph"/>
    <w:basedOn w:val="Normal"/>
    <w:uiPriority w:val="34"/>
    <w:qFormat w:val="1"/>
    <w:rsid w:val="00C05047"/>
    <w:pPr>
      <w:spacing w:line="256" w:lineRule="auto"/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85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8588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5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588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588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fotp.org/chilakefrontcoalition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s1BsjIs0qDCU3xgfviFZk0BknVbUSxeXZRLGSP8EHJo/edit?usp=sharing" TargetMode="External"/><Relationship Id="rId8" Type="http://schemas.openxmlformats.org/officeDocument/2006/relationships/hyperlink" Target="https://www.fotp.org/chilakefrontcoalition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54zJsftpmzuqwHBIsz89ywrrw==">CgMxLjAyCGguZ2pkZ3hzMgloLjMwajB6bGwyDmgub2htam43bHl4dHF2OAByITFYbUxWOE9kTTJvXzBlQVZwQ1JJeDhrZUNHMzltaWNOUg==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2024-10-27T16:58:00Z</dcterms:created>
  <dc:creator>Katharine</dc:creator>
</cp:coreProperties>
</file>